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09E35D" w14:textId="473AF083" w:rsidR="002E7092" w:rsidRPr="005F6FFB" w:rsidRDefault="002E7092" w:rsidP="002E709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5F6FFB">
        <w:rPr>
          <w:rFonts w:ascii="Times New Roman" w:hAnsi="Times New Roman" w:cs="Times New Roman"/>
          <w:color w:val="000000"/>
          <w:sz w:val="20"/>
          <w:szCs w:val="20"/>
        </w:rPr>
        <w:t>.............................................................</w:t>
      </w:r>
      <w:r w:rsidRPr="005F6FFB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</w:t>
      </w:r>
      <w:r w:rsidR="005F6FFB" w:rsidRPr="005F6FFB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                            </w:t>
      </w:r>
      <w:r w:rsidR="005F6FFB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="005F6FFB" w:rsidRPr="005F6FFB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</w:t>
      </w:r>
      <w:r w:rsidR="005F6FFB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               </w:t>
      </w:r>
      <w:r w:rsidR="005F6FFB" w:rsidRPr="005F6FFB">
        <w:rPr>
          <w:rFonts w:ascii="Times New Roman" w:hAnsi="Times New Roman"/>
          <w:color w:val="000000"/>
          <w:sz w:val="20"/>
          <w:szCs w:val="20"/>
        </w:rPr>
        <w:t>............................................................</w:t>
      </w:r>
    </w:p>
    <w:p w14:paraId="0C6445F3" w14:textId="624D5447" w:rsidR="002E7092" w:rsidRPr="005F6FFB" w:rsidRDefault="002E7092" w:rsidP="002E7092">
      <w:pPr>
        <w:pStyle w:val="Standard"/>
        <w:rPr>
          <w:rFonts w:ascii="Times New Roman" w:hAnsi="Times New Roman"/>
          <w:sz w:val="20"/>
          <w:szCs w:val="20"/>
        </w:rPr>
      </w:pPr>
      <w:r w:rsidRPr="005F6FFB">
        <w:rPr>
          <w:rFonts w:ascii="Times New Roman" w:hAnsi="Times New Roman"/>
          <w:color w:val="000000"/>
          <w:sz w:val="20"/>
          <w:szCs w:val="20"/>
        </w:rPr>
        <w:t>pieczęć</w:t>
      </w:r>
      <w:r w:rsidRPr="005F6FFB">
        <w:rPr>
          <w:rFonts w:ascii="Times New Roman" w:hAnsi="Times New Roman"/>
          <w:bCs/>
          <w:color w:val="000000"/>
          <w:sz w:val="20"/>
          <w:szCs w:val="20"/>
        </w:rPr>
        <w:t xml:space="preserve"> przedszkola/szkoły/ośrodka/placówki</w:t>
      </w:r>
      <w:r w:rsidRPr="005F6FFB">
        <w:rPr>
          <w:rFonts w:ascii="Times New Roman" w:hAnsi="Times New Roman"/>
          <w:color w:val="000000"/>
          <w:sz w:val="20"/>
          <w:szCs w:val="20"/>
        </w:rPr>
        <w:t xml:space="preserve">         </w:t>
      </w:r>
      <w:r w:rsidR="00A21FDB" w:rsidRPr="005F6FFB">
        <w:rPr>
          <w:rFonts w:ascii="Times New Roman" w:hAnsi="Times New Roman"/>
          <w:color w:val="000000"/>
          <w:sz w:val="20"/>
          <w:szCs w:val="20"/>
        </w:rPr>
        <w:t xml:space="preserve">                    </w:t>
      </w:r>
      <w:r w:rsidRPr="005F6FFB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A21FDB" w:rsidRPr="005F6FFB">
        <w:rPr>
          <w:rFonts w:ascii="Times New Roman" w:eastAsia="Times New Roman" w:hAnsi="Times New Roman"/>
          <w:b/>
          <w:bCs/>
          <w:sz w:val="20"/>
          <w:szCs w:val="20"/>
        </w:rPr>
        <w:t xml:space="preserve">   </w:t>
      </w:r>
      <w:r w:rsidRPr="005F6FFB">
        <w:rPr>
          <w:rFonts w:ascii="Times New Roman" w:hAnsi="Times New Roman"/>
          <w:color w:val="000000"/>
          <w:sz w:val="20"/>
          <w:szCs w:val="20"/>
        </w:rPr>
        <w:t xml:space="preserve">      </w:t>
      </w:r>
      <w:r w:rsidR="005F6FFB">
        <w:rPr>
          <w:rFonts w:ascii="Times New Roman" w:hAnsi="Times New Roman"/>
          <w:color w:val="000000"/>
          <w:sz w:val="20"/>
          <w:szCs w:val="20"/>
        </w:rPr>
        <w:t xml:space="preserve">                       </w:t>
      </w:r>
      <w:r w:rsidR="005F6FFB" w:rsidRPr="005F6FFB">
        <w:rPr>
          <w:rFonts w:ascii="Times New Roman" w:hAnsi="Times New Roman"/>
          <w:color w:val="000000"/>
          <w:sz w:val="20"/>
          <w:szCs w:val="20"/>
        </w:rPr>
        <w:t>miejscowość, data</w:t>
      </w:r>
    </w:p>
    <w:p w14:paraId="6EAE2AF2" w14:textId="77777777" w:rsidR="000E48F5" w:rsidRDefault="00A21FDB" w:rsidP="00F92F31">
      <w:pPr>
        <w:pStyle w:val="Standard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 xml:space="preserve">                     </w:t>
      </w:r>
    </w:p>
    <w:p w14:paraId="67A63346" w14:textId="12269EFE" w:rsidR="002E7092" w:rsidRPr="002E7092" w:rsidRDefault="00A21FDB" w:rsidP="00F92F31">
      <w:pPr>
        <w:pStyle w:val="Standard"/>
        <w:rPr>
          <w:rFonts w:ascii="Times New Roman" w:hAnsi="Times New Roman"/>
          <w:sz w:val="8"/>
          <w:szCs w:val="16"/>
        </w:rPr>
      </w:pPr>
      <w:r>
        <w:rPr>
          <w:rFonts w:ascii="Times New Roman" w:hAnsi="Times New Roman"/>
          <w:color w:val="000000"/>
          <w:sz w:val="20"/>
        </w:rPr>
        <w:t xml:space="preserve">                                                                                                           </w:t>
      </w:r>
    </w:p>
    <w:p w14:paraId="6F5A9C6F" w14:textId="2B3DB34C" w:rsidR="00F92F31" w:rsidRDefault="00F92F31" w:rsidP="00A74FF7">
      <w:pPr>
        <w:pStyle w:val="Standard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32"/>
        </w:rPr>
      </w:pPr>
      <w:r w:rsidRPr="00A74FF7">
        <w:rPr>
          <w:rFonts w:ascii="Times New Roman" w:hAnsi="Times New Roman"/>
          <w:b/>
          <w:bCs/>
          <w:color w:val="000000"/>
          <w:sz w:val="28"/>
          <w:szCs w:val="32"/>
        </w:rPr>
        <w:t xml:space="preserve">OCENA TYFLOPEDAGOGICZNA DZIECKA/UCZNIA </w:t>
      </w:r>
    </w:p>
    <w:p w14:paraId="791446EB" w14:textId="77777777" w:rsidR="00A74FF7" w:rsidRPr="00A74FF7" w:rsidRDefault="00A74FF7" w:rsidP="00A74FF7">
      <w:pPr>
        <w:pStyle w:val="Standard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32"/>
        </w:rPr>
      </w:pPr>
    </w:p>
    <w:p w14:paraId="6CDF1A22" w14:textId="77777777" w:rsidR="00E93D4F" w:rsidRDefault="00F92F31" w:rsidP="00F92F31">
      <w:pPr>
        <w:pStyle w:val="Standard"/>
        <w:jc w:val="center"/>
        <w:rPr>
          <w:rFonts w:ascii="Times New Roman" w:hAnsi="Times New Roman"/>
          <w:b/>
          <w:bCs/>
          <w:color w:val="000000"/>
        </w:rPr>
      </w:pPr>
      <w:r w:rsidRPr="002E7092">
        <w:rPr>
          <w:rFonts w:ascii="Times New Roman" w:hAnsi="Times New Roman"/>
          <w:b/>
          <w:bCs/>
          <w:color w:val="000000"/>
        </w:rPr>
        <w:t>dla potrzeb zespołu orzekającego działającego w</w:t>
      </w:r>
      <w:r w:rsidR="00E93D4F">
        <w:rPr>
          <w:rFonts w:ascii="Times New Roman" w:hAnsi="Times New Roman"/>
          <w:b/>
          <w:bCs/>
          <w:color w:val="000000"/>
        </w:rPr>
        <w:t xml:space="preserve"> </w:t>
      </w:r>
      <w:r w:rsidRPr="002E7092">
        <w:rPr>
          <w:rFonts w:ascii="Times New Roman" w:hAnsi="Times New Roman"/>
          <w:b/>
          <w:bCs/>
          <w:color w:val="000000"/>
        </w:rPr>
        <w:t>P</w:t>
      </w:r>
      <w:r w:rsidR="00E93D4F">
        <w:rPr>
          <w:rFonts w:ascii="Times New Roman" w:hAnsi="Times New Roman"/>
          <w:b/>
          <w:bCs/>
          <w:color w:val="000000"/>
        </w:rPr>
        <w:t xml:space="preserve">owiatowym </w:t>
      </w:r>
      <w:r w:rsidRPr="002E7092">
        <w:rPr>
          <w:rFonts w:ascii="Times New Roman" w:hAnsi="Times New Roman"/>
          <w:b/>
          <w:bCs/>
          <w:color w:val="000000"/>
        </w:rPr>
        <w:t>C</w:t>
      </w:r>
      <w:r w:rsidR="00E93D4F">
        <w:rPr>
          <w:rFonts w:ascii="Times New Roman" w:hAnsi="Times New Roman"/>
          <w:b/>
          <w:bCs/>
          <w:color w:val="000000"/>
        </w:rPr>
        <w:t>entrum</w:t>
      </w:r>
    </w:p>
    <w:p w14:paraId="2FFD6624" w14:textId="620E877E" w:rsidR="00D22649" w:rsidRDefault="00F92F31" w:rsidP="00F92F31">
      <w:pPr>
        <w:pStyle w:val="Standard"/>
        <w:jc w:val="center"/>
        <w:rPr>
          <w:rFonts w:ascii="Times New Roman" w:hAnsi="Times New Roman"/>
          <w:b/>
          <w:bCs/>
          <w:color w:val="000000"/>
        </w:rPr>
      </w:pPr>
      <w:r w:rsidRPr="002E7092">
        <w:rPr>
          <w:rFonts w:ascii="Times New Roman" w:hAnsi="Times New Roman"/>
          <w:b/>
          <w:bCs/>
          <w:color w:val="000000"/>
        </w:rPr>
        <w:t xml:space="preserve"> Poradni Psychologiczno-Pedagogicznej w Dzierżoniowie</w:t>
      </w:r>
    </w:p>
    <w:p w14:paraId="1A6B438B" w14:textId="18F81894" w:rsidR="005F6FFB" w:rsidRPr="000E48F5" w:rsidRDefault="00D22649" w:rsidP="000E48F5">
      <w:pPr>
        <w:rPr>
          <w:rFonts w:ascii="Times New Roman" w:hAnsi="Times New Roman" w:cs="Times New Roman"/>
          <w:sz w:val="18"/>
          <w:szCs w:val="24"/>
          <w:u w:val="single"/>
        </w:rPr>
      </w:pPr>
      <w:r w:rsidRPr="00CB13C8">
        <w:rPr>
          <w:rFonts w:ascii="Times New Roman" w:hAnsi="Times New Roman" w:cs="Times New Roman"/>
          <w:sz w:val="18"/>
          <w:szCs w:val="24"/>
          <w:u w:val="single"/>
        </w:rPr>
        <w:t>Podstawa prawna</w:t>
      </w:r>
      <w:r w:rsidRPr="00CB13C8">
        <w:rPr>
          <w:rFonts w:ascii="Times New Roman" w:hAnsi="Times New Roman" w:cs="Times New Roman"/>
          <w:sz w:val="18"/>
          <w:szCs w:val="24"/>
        </w:rPr>
        <w:t xml:space="preserve">: </w:t>
      </w:r>
      <w:r w:rsidRPr="00CB13C8">
        <w:rPr>
          <w:rFonts w:ascii="Times New Roman" w:hAnsi="Times New Roman" w:cs="Times New Roman"/>
          <w:i/>
          <w:sz w:val="18"/>
          <w:szCs w:val="24"/>
        </w:rPr>
        <w:t xml:space="preserve"> </w:t>
      </w:r>
      <w:r w:rsidRPr="00CB13C8">
        <w:rPr>
          <w:rFonts w:ascii="Times New Roman" w:eastAsia="Times New Roman" w:hAnsi="Times New Roman" w:cs="Times New Roman"/>
          <w:bCs/>
          <w:i/>
          <w:sz w:val="18"/>
          <w:szCs w:val="24"/>
          <w:lang w:eastAsia="pl-PL"/>
        </w:rPr>
        <w:t>Rozporządzenie Ministra Edukacji z dnia 2 marca 2026 r. w sprawie orzeczeń i opinii wydawanych przez zespoły orzekające działające w publicznych poradniach psychologiczno-</w:t>
      </w:r>
      <w:bookmarkStart w:id="0" w:name="_Hlk225843625"/>
      <w:bookmarkStart w:id="1" w:name="_GoBack"/>
      <w:r w:rsidRPr="00CB13C8">
        <w:rPr>
          <w:rFonts w:ascii="Times New Roman" w:eastAsia="Times New Roman" w:hAnsi="Times New Roman" w:cs="Times New Roman"/>
          <w:bCs/>
          <w:i/>
          <w:sz w:val="18"/>
          <w:szCs w:val="24"/>
          <w:lang w:eastAsia="pl-PL"/>
        </w:rPr>
        <w:t>pedagogicznych</w:t>
      </w:r>
      <w:r w:rsidRPr="00CB13C8">
        <w:rPr>
          <w:rFonts w:ascii="Times New Roman" w:eastAsia="Times New Roman" w:hAnsi="Times New Roman" w:cs="Times New Roman"/>
          <w:i/>
          <w:caps/>
          <w:kern w:val="36"/>
          <w:sz w:val="18"/>
          <w:szCs w:val="24"/>
          <w:lang w:eastAsia="pl-PL"/>
        </w:rPr>
        <w:t xml:space="preserve"> </w:t>
      </w:r>
      <w:r w:rsidRPr="00CB13C8">
        <w:rPr>
          <w:rFonts w:ascii="Times New Roman" w:hAnsi="Times New Roman" w:cs="Times New Roman"/>
          <w:i/>
          <w:sz w:val="18"/>
          <w:szCs w:val="24"/>
          <w:lang w:eastAsia="pl-PL"/>
        </w:rPr>
        <w:t xml:space="preserve"> </w:t>
      </w:r>
      <w:bookmarkEnd w:id="0"/>
      <w:r w:rsidR="00FD4413">
        <w:rPr>
          <w:rFonts w:ascii="Times New Roman" w:hAnsi="Times New Roman" w:cs="Times New Roman"/>
          <w:i/>
          <w:sz w:val="18"/>
          <w:szCs w:val="18"/>
          <w:lang w:eastAsia="pl-PL"/>
        </w:rPr>
        <w:t>(Dz.U. z 2026 r.  poz. 428)</w:t>
      </w:r>
      <w:r w:rsidR="00FD4413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="00FD4413">
        <w:rPr>
          <w:rFonts w:ascii="Times New Roman" w:hAnsi="Times New Roman"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</w:t>
      </w:r>
      <w:bookmarkEnd w:id="1"/>
    </w:p>
    <w:p w14:paraId="726FFAB2" w14:textId="7FDE9E49" w:rsidR="00F92F31" w:rsidRPr="002E7092" w:rsidRDefault="00F92F31" w:rsidP="00F92F31">
      <w:pPr>
        <w:pStyle w:val="Standard"/>
        <w:rPr>
          <w:rFonts w:ascii="Times New Roman" w:hAnsi="Times New Roman"/>
          <w:b/>
          <w:bCs/>
          <w:color w:val="000000"/>
        </w:rPr>
      </w:pPr>
      <w:r w:rsidRPr="002E7092">
        <w:rPr>
          <w:rFonts w:ascii="Times New Roman" w:hAnsi="Times New Roman"/>
          <w:b/>
          <w:bCs/>
          <w:color w:val="000000"/>
        </w:rPr>
        <w:t>Dane ucznia</w:t>
      </w:r>
    </w:p>
    <w:p w14:paraId="73DA3CEE" w14:textId="77777777" w:rsidR="002E7092" w:rsidRPr="001D0A62" w:rsidRDefault="002E7092" w:rsidP="002E7092">
      <w:pPr>
        <w:pStyle w:val="Standard"/>
        <w:rPr>
          <w:rFonts w:ascii="Times New Roman" w:hAnsi="Times New Roman"/>
          <w:color w:val="000000"/>
        </w:rPr>
      </w:pPr>
      <w:r w:rsidRPr="001D0A62">
        <w:rPr>
          <w:rFonts w:ascii="Times New Roman" w:hAnsi="Times New Roman"/>
          <w:color w:val="000000"/>
        </w:rPr>
        <w:t>Imię i nazwisko: ............................................................</w:t>
      </w:r>
    </w:p>
    <w:p w14:paraId="16605D31" w14:textId="77777777" w:rsidR="002E7092" w:rsidRPr="001D0A62" w:rsidRDefault="002E7092" w:rsidP="002E7092">
      <w:pPr>
        <w:pStyle w:val="Standard"/>
        <w:rPr>
          <w:rFonts w:ascii="Times New Roman" w:hAnsi="Times New Roman"/>
          <w:color w:val="000000"/>
        </w:rPr>
      </w:pPr>
      <w:r w:rsidRPr="001D0A62">
        <w:rPr>
          <w:rFonts w:ascii="Times New Roman" w:hAnsi="Times New Roman"/>
          <w:color w:val="000000"/>
        </w:rPr>
        <w:t>PESEL</w:t>
      </w:r>
      <w:r>
        <w:rPr>
          <w:rFonts w:ascii="Times New Roman" w:hAnsi="Times New Roman"/>
          <w:color w:val="000000"/>
        </w:rPr>
        <w:t xml:space="preserve"> </w:t>
      </w:r>
      <w:r w:rsidRPr="001D0A62">
        <w:rPr>
          <w:rFonts w:ascii="Times New Roman" w:hAnsi="Times New Roman"/>
          <w:color w:val="000000"/>
        </w:rPr>
        <w:t>............................</w:t>
      </w:r>
      <w:r>
        <w:rPr>
          <w:rFonts w:ascii="Times New Roman" w:hAnsi="Times New Roman"/>
          <w:color w:val="000000"/>
        </w:rPr>
        <w:t>................</w:t>
      </w:r>
      <w:r w:rsidRPr="001D0A62">
        <w:rPr>
          <w:rFonts w:ascii="Times New Roman" w:hAnsi="Times New Roman"/>
          <w:color w:val="000000"/>
        </w:rPr>
        <w:t>................................</w:t>
      </w:r>
    </w:p>
    <w:p w14:paraId="09E3D57B" w14:textId="77777777" w:rsidR="002E7092" w:rsidRPr="001D0A62" w:rsidRDefault="002E7092" w:rsidP="002E7092">
      <w:pPr>
        <w:pStyle w:val="Standard"/>
        <w:rPr>
          <w:rFonts w:ascii="Times New Roman" w:hAnsi="Times New Roman"/>
          <w:color w:val="000000"/>
        </w:rPr>
      </w:pPr>
      <w:r w:rsidRPr="001D0A62">
        <w:rPr>
          <w:rFonts w:ascii="Times New Roman" w:hAnsi="Times New Roman"/>
          <w:color w:val="000000"/>
        </w:rPr>
        <w:t>Klasa</w:t>
      </w:r>
      <w:r>
        <w:rPr>
          <w:rFonts w:ascii="Times New Roman" w:hAnsi="Times New Roman"/>
          <w:color w:val="000000"/>
        </w:rPr>
        <w:t xml:space="preserve"> </w:t>
      </w:r>
      <w:r w:rsidRPr="001D0A62">
        <w:rPr>
          <w:rFonts w:ascii="Times New Roman" w:hAnsi="Times New Roman"/>
          <w:color w:val="000000"/>
        </w:rPr>
        <w:t>............................................................</w:t>
      </w:r>
      <w:r>
        <w:rPr>
          <w:rFonts w:ascii="Times New Roman" w:hAnsi="Times New Roman"/>
          <w:color w:val="000000"/>
        </w:rPr>
        <w:t>...................</w:t>
      </w:r>
    </w:p>
    <w:p w14:paraId="0B911619" w14:textId="3F734128" w:rsidR="00F92F31" w:rsidRDefault="00F92F31" w:rsidP="002E709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E7092">
        <w:rPr>
          <w:rFonts w:ascii="Times New Roman" w:hAnsi="Times New Roman" w:cs="Times New Roman"/>
        </w:rPr>
        <w:t xml:space="preserve">Sposób funkcjonowania dziecka lub ucznia w przedszkolu, szkole, ośrodku lub placówce, </w:t>
      </w:r>
      <w:r w:rsidR="002E7092">
        <w:rPr>
          <w:rFonts w:ascii="Times New Roman" w:hAnsi="Times New Roman" w:cs="Times New Roman"/>
        </w:rPr>
        <w:t xml:space="preserve">                </w:t>
      </w:r>
      <w:r w:rsidRPr="002E7092">
        <w:rPr>
          <w:rFonts w:ascii="Times New Roman" w:hAnsi="Times New Roman" w:cs="Times New Roman"/>
        </w:rPr>
        <w:t>w tym trudności w realizacji zadań wzrokowych.</w:t>
      </w:r>
    </w:p>
    <w:p w14:paraId="43978388" w14:textId="77777777" w:rsidR="002E7092" w:rsidRPr="002E7092" w:rsidRDefault="002E7092" w:rsidP="002E7092">
      <w:pPr>
        <w:pStyle w:val="Akapitzlist"/>
        <w:jc w:val="both"/>
        <w:rPr>
          <w:rFonts w:ascii="Times New Roman" w:hAnsi="Times New Roman" w:cs="Times New Roman"/>
        </w:rPr>
      </w:pPr>
    </w:p>
    <w:p w14:paraId="5D64F0C9" w14:textId="07B6DCE3" w:rsidR="00F92F31" w:rsidRPr="002E7092" w:rsidRDefault="00F92F31" w:rsidP="002E7092">
      <w:pPr>
        <w:pStyle w:val="Akapitzlist"/>
        <w:spacing w:line="360" w:lineRule="auto"/>
        <w:rPr>
          <w:rFonts w:ascii="Times New Roman" w:hAnsi="Times New Roman" w:cs="Times New Roman"/>
        </w:rPr>
      </w:pPr>
      <w:r w:rsidRPr="002E7092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D3543B5" w14:textId="77777777" w:rsidR="002E7092" w:rsidRDefault="00F92F31" w:rsidP="002E7092">
      <w:pPr>
        <w:pStyle w:val="Akapitzlist"/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hAnsi="Times New Roman" w:cs="Times New Roman"/>
        </w:rPr>
      </w:pPr>
      <w:r w:rsidRPr="002E7092">
        <w:rPr>
          <w:rFonts w:ascii="Times New Roman" w:hAnsi="Times New Roman" w:cs="Times New Roman"/>
        </w:rPr>
        <w:t>Dostęp do podręczników, materiałów edukacyjnych i materiałów ćwiczeniowych</w:t>
      </w:r>
      <w:r w:rsidR="002E7092">
        <w:rPr>
          <w:rFonts w:ascii="Times New Roman" w:hAnsi="Times New Roman" w:cs="Times New Roman"/>
        </w:rPr>
        <w:t xml:space="preserve"> </w:t>
      </w:r>
      <w:r w:rsidRPr="002E7092">
        <w:rPr>
          <w:rFonts w:ascii="Times New Roman" w:hAnsi="Times New Roman" w:cs="Times New Roman"/>
        </w:rPr>
        <w:t>- jakich?</w:t>
      </w:r>
    </w:p>
    <w:p w14:paraId="2EB56008" w14:textId="05216B01" w:rsidR="00F92F31" w:rsidRPr="002E7092" w:rsidRDefault="00F92F31" w:rsidP="002E7092">
      <w:pPr>
        <w:pStyle w:val="Akapitzlist"/>
        <w:spacing w:line="360" w:lineRule="auto"/>
        <w:ind w:left="714"/>
        <w:jc w:val="both"/>
        <w:rPr>
          <w:rFonts w:ascii="Times New Roman" w:hAnsi="Times New Roman" w:cs="Times New Roman"/>
        </w:rPr>
      </w:pPr>
      <w:r w:rsidRPr="002E7092">
        <w:rPr>
          <w:rFonts w:ascii="Times New Roman" w:hAnsi="Times New Roman" w:cs="Times New Roman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92E2A1D" w14:textId="6C95E8C4" w:rsidR="00F92F31" w:rsidRDefault="00F92F31" w:rsidP="002E709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E7092">
        <w:rPr>
          <w:rFonts w:ascii="Times New Roman" w:hAnsi="Times New Roman" w:cs="Times New Roman"/>
        </w:rPr>
        <w:t>Ocena indywidualnych potrzeb w zakresie adaptacji materiałów edukacyjnych i materiałów ćwiczeniowych</w:t>
      </w:r>
      <w:r w:rsidR="002E7092">
        <w:rPr>
          <w:rFonts w:ascii="Times New Roman" w:hAnsi="Times New Roman" w:cs="Times New Roman"/>
        </w:rPr>
        <w:t>.</w:t>
      </w:r>
    </w:p>
    <w:p w14:paraId="4E0F981F" w14:textId="77777777" w:rsidR="002E7092" w:rsidRPr="002E7092" w:rsidRDefault="002E7092" w:rsidP="002E7092">
      <w:pPr>
        <w:pStyle w:val="Akapitzlist"/>
        <w:jc w:val="both"/>
        <w:rPr>
          <w:rFonts w:ascii="Times New Roman" w:hAnsi="Times New Roman" w:cs="Times New Roman"/>
        </w:rPr>
      </w:pPr>
    </w:p>
    <w:p w14:paraId="4BFCE545" w14:textId="2F4F779C" w:rsidR="00F92F31" w:rsidRPr="002E7092" w:rsidRDefault="00F92F31" w:rsidP="002E7092">
      <w:pPr>
        <w:pStyle w:val="Akapitzlist"/>
        <w:spacing w:line="360" w:lineRule="auto"/>
        <w:rPr>
          <w:rFonts w:ascii="Times New Roman" w:hAnsi="Times New Roman" w:cs="Times New Roman"/>
        </w:rPr>
      </w:pPr>
      <w:bookmarkStart w:id="2" w:name="_Hlk226473552"/>
      <w:r w:rsidRPr="002E7092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bookmarkEnd w:id="2"/>
    <w:p w14:paraId="5455EFD5" w14:textId="57EEC9AF" w:rsidR="005F6FFB" w:rsidRPr="000E48F5" w:rsidRDefault="00F92F31" w:rsidP="000E48F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E7092">
        <w:rPr>
          <w:rFonts w:ascii="Times New Roman" w:hAnsi="Times New Roman" w:cs="Times New Roman"/>
        </w:rPr>
        <w:t xml:space="preserve">Organizacja przestrzeni przedszkolnej lub szkolnej, wykorzystania pomocy optycznych </w:t>
      </w:r>
      <w:r w:rsidR="002E7092">
        <w:rPr>
          <w:rFonts w:ascii="Times New Roman" w:hAnsi="Times New Roman" w:cs="Times New Roman"/>
        </w:rPr>
        <w:t xml:space="preserve">                         </w:t>
      </w:r>
      <w:r w:rsidRPr="002E7092">
        <w:rPr>
          <w:rFonts w:ascii="Times New Roman" w:hAnsi="Times New Roman" w:cs="Times New Roman"/>
        </w:rPr>
        <w:t>i nieoptycznych oraz technologii wspomagających</w:t>
      </w:r>
      <w:r w:rsidR="002E7092">
        <w:rPr>
          <w:rFonts w:ascii="Times New Roman" w:hAnsi="Times New Roman" w:cs="Times New Roman"/>
        </w:rPr>
        <w:t>.</w:t>
      </w:r>
    </w:p>
    <w:p w14:paraId="1CDE7921" w14:textId="59E80C80" w:rsidR="00F92F31" w:rsidRPr="002E7092" w:rsidRDefault="00F92F31" w:rsidP="002E7092">
      <w:pPr>
        <w:pStyle w:val="Akapitzlist"/>
        <w:spacing w:line="360" w:lineRule="auto"/>
        <w:rPr>
          <w:rFonts w:ascii="Times New Roman" w:hAnsi="Times New Roman" w:cs="Times New Roman"/>
        </w:rPr>
      </w:pPr>
      <w:bookmarkStart w:id="3" w:name="_Hlk226473638"/>
      <w:r w:rsidRPr="002E7092">
        <w:rPr>
          <w:rFonts w:ascii="Times New Roman" w:hAnsi="Times New Roman" w:cs="Times New Roman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0617D16" w14:textId="075F2B7C" w:rsidR="00A21FDB" w:rsidRPr="002E7092" w:rsidRDefault="00A21FDB" w:rsidP="002E7092">
      <w:pPr>
        <w:pStyle w:val="Akapitzlis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………………………………………………………………………………………………….</w:t>
      </w:r>
    </w:p>
    <w:bookmarkEnd w:id="3"/>
    <w:p w14:paraId="2AFD0B40" w14:textId="61A78BB7" w:rsidR="00F92F31" w:rsidRDefault="00F92F31" w:rsidP="002E709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E7092">
        <w:rPr>
          <w:rFonts w:ascii="Times New Roman" w:hAnsi="Times New Roman" w:cs="Times New Roman"/>
        </w:rPr>
        <w:t>Ocena funkcjonalnego widzenia, obejmującą obserwację, w jaki sposób dziecko lub uczeń wykorzystuje wzrok w naturalnych zadaniach i codziennych czynnościach, w tym w</w:t>
      </w:r>
      <w:r w:rsidR="002E7092">
        <w:rPr>
          <w:rFonts w:ascii="Times New Roman" w:hAnsi="Times New Roman" w:cs="Times New Roman"/>
        </w:rPr>
        <w:t xml:space="preserve"> </w:t>
      </w:r>
      <w:r w:rsidRPr="002E7092">
        <w:rPr>
          <w:rFonts w:ascii="Times New Roman" w:hAnsi="Times New Roman" w:cs="Times New Roman"/>
        </w:rPr>
        <w:t>warunkach typowych dla procesu edukacyjnego oraz aktywności życia codziennego</w:t>
      </w:r>
      <w:r w:rsidR="002E7092">
        <w:rPr>
          <w:rFonts w:ascii="Times New Roman" w:hAnsi="Times New Roman" w:cs="Times New Roman"/>
        </w:rPr>
        <w:t>.</w:t>
      </w:r>
    </w:p>
    <w:p w14:paraId="73A7C9AA" w14:textId="77777777" w:rsidR="002E7092" w:rsidRPr="002E7092" w:rsidRDefault="002E7092" w:rsidP="002E7092">
      <w:pPr>
        <w:pStyle w:val="Akapitzlist"/>
        <w:jc w:val="both"/>
        <w:rPr>
          <w:rFonts w:ascii="Times New Roman" w:hAnsi="Times New Roman" w:cs="Times New Roman"/>
        </w:rPr>
      </w:pPr>
    </w:p>
    <w:p w14:paraId="3778CC9C" w14:textId="36346949" w:rsidR="00F92F31" w:rsidRPr="002E7092" w:rsidRDefault="00F92F31" w:rsidP="002E7092">
      <w:pPr>
        <w:pStyle w:val="Akapitzlist"/>
        <w:spacing w:line="360" w:lineRule="auto"/>
        <w:rPr>
          <w:rFonts w:ascii="Times New Roman" w:hAnsi="Times New Roman" w:cs="Times New Roman"/>
        </w:rPr>
      </w:pPr>
      <w:r w:rsidRPr="002E7092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899EFC8" w14:textId="78E79199" w:rsidR="00F92F31" w:rsidRDefault="00555075" w:rsidP="002E709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E7092">
        <w:rPr>
          <w:rFonts w:ascii="Times New Roman" w:hAnsi="Times New Roman" w:cs="Times New Roman"/>
        </w:rPr>
        <w:t>O</w:t>
      </w:r>
      <w:r w:rsidR="00F92F31" w:rsidRPr="002E7092">
        <w:rPr>
          <w:rFonts w:ascii="Times New Roman" w:hAnsi="Times New Roman" w:cs="Times New Roman"/>
        </w:rPr>
        <w:t>cenę sprawności percepcyjnej zmysłów innych niż wzrok oraz ich współdziałania w procesach poznawczych, ze</w:t>
      </w:r>
      <w:r w:rsidRPr="002E7092">
        <w:rPr>
          <w:rFonts w:ascii="Times New Roman" w:hAnsi="Times New Roman" w:cs="Times New Roman"/>
        </w:rPr>
        <w:t xml:space="preserve"> </w:t>
      </w:r>
      <w:r w:rsidR="00F92F31" w:rsidRPr="002E7092">
        <w:rPr>
          <w:rFonts w:ascii="Times New Roman" w:hAnsi="Times New Roman" w:cs="Times New Roman"/>
        </w:rPr>
        <w:t>szczególnym uwzględnieniem wykorzystywanych mechanizmów kompensacyjnych</w:t>
      </w:r>
      <w:r w:rsidR="002E7092">
        <w:rPr>
          <w:rFonts w:ascii="Times New Roman" w:hAnsi="Times New Roman" w:cs="Times New Roman"/>
        </w:rPr>
        <w:t>.</w:t>
      </w:r>
    </w:p>
    <w:p w14:paraId="66C9A02D" w14:textId="77777777" w:rsidR="002E7092" w:rsidRPr="002E7092" w:rsidRDefault="002E7092" w:rsidP="002E7092">
      <w:pPr>
        <w:pStyle w:val="Akapitzlist"/>
        <w:jc w:val="both"/>
        <w:rPr>
          <w:rFonts w:ascii="Times New Roman" w:hAnsi="Times New Roman" w:cs="Times New Roman"/>
        </w:rPr>
      </w:pPr>
    </w:p>
    <w:p w14:paraId="64C68017" w14:textId="5E4360DE" w:rsidR="00555075" w:rsidRPr="002E7092" w:rsidRDefault="00555075" w:rsidP="002E7092">
      <w:pPr>
        <w:pStyle w:val="Akapitzlist"/>
        <w:spacing w:line="360" w:lineRule="auto"/>
        <w:rPr>
          <w:rFonts w:ascii="Times New Roman" w:hAnsi="Times New Roman" w:cs="Times New Roman"/>
        </w:rPr>
      </w:pPr>
      <w:r w:rsidRPr="002E7092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436A660" w14:textId="1129359D" w:rsidR="00F92F31" w:rsidRPr="002E7092" w:rsidRDefault="00555075" w:rsidP="002E709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E7092">
        <w:rPr>
          <w:rFonts w:ascii="Times New Roman" w:hAnsi="Times New Roman" w:cs="Times New Roman"/>
        </w:rPr>
        <w:t>O</w:t>
      </w:r>
      <w:r w:rsidR="00F92F31" w:rsidRPr="002E7092">
        <w:rPr>
          <w:rFonts w:ascii="Times New Roman" w:hAnsi="Times New Roman" w:cs="Times New Roman"/>
        </w:rPr>
        <w:t>cen</w:t>
      </w:r>
      <w:r w:rsidRPr="002E7092">
        <w:rPr>
          <w:rFonts w:ascii="Times New Roman" w:hAnsi="Times New Roman" w:cs="Times New Roman"/>
        </w:rPr>
        <w:t>a</w:t>
      </w:r>
      <w:r w:rsidR="00F92F31" w:rsidRPr="002E7092">
        <w:rPr>
          <w:rFonts w:ascii="Times New Roman" w:hAnsi="Times New Roman" w:cs="Times New Roman"/>
        </w:rPr>
        <w:t xml:space="preserve"> zasobów i barier środowiska przedszkolnego lub szkolnego, ze szczególnym uwzględnieniem potrzeb uczniów</w:t>
      </w:r>
      <w:r w:rsidRPr="002E7092">
        <w:rPr>
          <w:rFonts w:ascii="Times New Roman" w:hAnsi="Times New Roman" w:cs="Times New Roman"/>
        </w:rPr>
        <w:t xml:space="preserve"> </w:t>
      </w:r>
      <w:r w:rsidR="00F92F31" w:rsidRPr="002E7092">
        <w:rPr>
          <w:rFonts w:ascii="Times New Roman" w:hAnsi="Times New Roman" w:cs="Times New Roman"/>
        </w:rPr>
        <w:t>niewidomych i słabowidzących w zakresie:</w:t>
      </w:r>
    </w:p>
    <w:p w14:paraId="1AFCC762" w14:textId="77777777" w:rsidR="00A21FDB" w:rsidRPr="002E7092" w:rsidRDefault="00A21FDB" w:rsidP="00A21FDB">
      <w:pPr>
        <w:pStyle w:val="Akapitzlist"/>
        <w:jc w:val="both"/>
        <w:rPr>
          <w:rFonts w:ascii="Times New Roman" w:hAnsi="Times New Roman" w:cs="Times New Roman"/>
        </w:rPr>
      </w:pPr>
    </w:p>
    <w:p w14:paraId="3F996600" w14:textId="34AD85B8" w:rsidR="00F92F31" w:rsidRDefault="00F92F31" w:rsidP="002E7092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2E7092">
        <w:rPr>
          <w:rFonts w:ascii="Times New Roman" w:hAnsi="Times New Roman" w:cs="Times New Roman"/>
        </w:rPr>
        <w:t>wyposażenia w środki dydaktyczne i technologie wspomagające funkcjonowanie uczniów z dysfunkcją wzroku,</w:t>
      </w:r>
    </w:p>
    <w:p w14:paraId="7FEFC3E6" w14:textId="77777777" w:rsidR="002E7092" w:rsidRPr="002E7092" w:rsidRDefault="002E7092" w:rsidP="002E7092">
      <w:pPr>
        <w:pStyle w:val="Akapitzlist"/>
        <w:ind w:left="1080"/>
        <w:jc w:val="both"/>
        <w:rPr>
          <w:rFonts w:ascii="Times New Roman" w:hAnsi="Times New Roman" w:cs="Times New Roman"/>
        </w:rPr>
      </w:pPr>
    </w:p>
    <w:p w14:paraId="397D856A" w14:textId="2C3B4983" w:rsidR="00555075" w:rsidRPr="002E7092" w:rsidRDefault="00555075" w:rsidP="002E7092">
      <w:pPr>
        <w:pStyle w:val="Akapitzlist"/>
        <w:spacing w:line="360" w:lineRule="auto"/>
        <w:ind w:left="1077"/>
        <w:rPr>
          <w:rFonts w:ascii="Times New Roman" w:hAnsi="Times New Roman" w:cs="Times New Roman"/>
        </w:rPr>
      </w:pPr>
      <w:r w:rsidRPr="002E7092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3D86256B" w14:textId="2D5600B6" w:rsidR="00A21FDB" w:rsidRPr="002E7092" w:rsidRDefault="00A21FDB" w:rsidP="002E7092">
      <w:pPr>
        <w:pStyle w:val="Akapitzlist"/>
        <w:spacing w:line="360" w:lineRule="auto"/>
        <w:ind w:left="107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53EA71BB" w14:textId="7942C92F" w:rsidR="00555075" w:rsidRDefault="00F92F31" w:rsidP="002E7092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2E7092">
        <w:rPr>
          <w:rFonts w:ascii="Times New Roman" w:hAnsi="Times New Roman" w:cs="Times New Roman"/>
        </w:rPr>
        <w:t>możliwości zapewnienia alternatywnych form dostępu do treści edukacyjnych i informacji organizacyjnych,</w:t>
      </w:r>
      <w:r w:rsidR="00555075" w:rsidRPr="002E7092">
        <w:rPr>
          <w:rFonts w:ascii="Times New Roman" w:hAnsi="Times New Roman" w:cs="Times New Roman"/>
        </w:rPr>
        <w:t xml:space="preserve"> </w:t>
      </w:r>
      <w:r w:rsidRPr="002E7092">
        <w:rPr>
          <w:rFonts w:ascii="Times New Roman" w:hAnsi="Times New Roman" w:cs="Times New Roman"/>
        </w:rPr>
        <w:t>w tym w formie audio, cyfrowej, brajlowskiej, a także zapewnienia wsparcia specjalistycznego</w:t>
      </w:r>
      <w:r w:rsidR="002E7092">
        <w:rPr>
          <w:rFonts w:ascii="Times New Roman" w:hAnsi="Times New Roman" w:cs="Times New Roman"/>
        </w:rPr>
        <w:t>.</w:t>
      </w:r>
    </w:p>
    <w:p w14:paraId="122CFFDF" w14:textId="77777777" w:rsidR="002E7092" w:rsidRPr="002E7092" w:rsidRDefault="002E7092" w:rsidP="002E7092">
      <w:pPr>
        <w:pStyle w:val="Akapitzlist"/>
        <w:ind w:left="1080"/>
        <w:jc w:val="both"/>
        <w:rPr>
          <w:rFonts w:ascii="Times New Roman" w:hAnsi="Times New Roman" w:cs="Times New Roman"/>
        </w:rPr>
      </w:pPr>
    </w:p>
    <w:p w14:paraId="6273A2DF" w14:textId="3906EECF" w:rsidR="00F92F31" w:rsidRPr="002E7092" w:rsidRDefault="00555075" w:rsidP="002E7092">
      <w:pPr>
        <w:pStyle w:val="Akapitzlist"/>
        <w:spacing w:line="360" w:lineRule="auto"/>
        <w:ind w:left="1077"/>
        <w:rPr>
          <w:rFonts w:ascii="Times New Roman" w:hAnsi="Times New Roman" w:cs="Times New Roman"/>
        </w:rPr>
      </w:pPr>
      <w:r w:rsidRPr="002E7092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16F5381" w14:textId="43F1E7AB" w:rsidR="00A21FDB" w:rsidRPr="002E7092" w:rsidRDefault="00A21FDB" w:rsidP="002E7092">
      <w:pPr>
        <w:pStyle w:val="Akapitzlist"/>
        <w:spacing w:line="360" w:lineRule="auto"/>
        <w:ind w:left="107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</w:t>
      </w:r>
    </w:p>
    <w:p w14:paraId="2487EBAE" w14:textId="77777777" w:rsidR="005F6FFB" w:rsidRDefault="005F6FFB" w:rsidP="00F92F31">
      <w:pPr>
        <w:rPr>
          <w:rFonts w:ascii="Times New Roman" w:hAnsi="Times New Roman" w:cs="Times New Roman"/>
          <w:sz w:val="24"/>
          <w:szCs w:val="24"/>
        </w:rPr>
      </w:pPr>
    </w:p>
    <w:p w14:paraId="4FEF7C79" w14:textId="0D69356D" w:rsidR="005F6FFB" w:rsidRDefault="00555075" w:rsidP="00F92F31">
      <w:p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2E7092">
        <w:rPr>
          <w:rFonts w:ascii="Times New Roman" w:hAnsi="Times New Roman" w:cs="Times New Roman"/>
          <w:sz w:val="24"/>
          <w:szCs w:val="24"/>
        </w:rPr>
        <w:t>Tyflopedagog</w:t>
      </w:r>
      <w:proofErr w:type="spellEnd"/>
      <w:r w:rsidR="002E7092" w:rsidRPr="002E7092">
        <w:rPr>
          <w:rFonts w:ascii="Times New Roman" w:hAnsi="Times New Roman" w:cs="Times New Roman"/>
          <w:sz w:val="24"/>
          <w:szCs w:val="24"/>
        </w:rPr>
        <w:t xml:space="preserve"> </w:t>
      </w:r>
      <w:r w:rsidR="002E7092" w:rsidRPr="002E7092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</w:t>
      </w:r>
    </w:p>
    <w:p w14:paraId="1952F746" w14:textId="2DFA42C9" w:rsidR="002E7092" w:rsidRPr="001A03B3" w:rsidRDefault="002E7092" w:rsidP="005F6FF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Cs w:val="21"/>
        </w:rPr>
      </w:pPr>
      <w:r>
        <w:rPr>
          <w:rFonts w:ascii="Times New Roman" w:eastAsia="Times New Roman" w:hAnsi="Times New Roman" w:cs="Times New Roman"/>
          <w:b/>
          <w:bCs/>
          <w:szCs w:val="21"/>
        </w:rPr>
        <w:t xml:space="preserve">         </w:t>
      </w:r>
      <w:r w:rsidRPr="001A03B3">
        <w:rPr>
          <w:rFonts w:ascii="Times New Roman" w:eastAsia="Times New Roman" w:hAnsi="Times New Roman" w:cs="Times New Roman"/>
          <w:b/>
          <w:bCs/>
          <w:szCs w:val="21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Cs w:val="21"/>
        </w:rPr>
        <w:t xml:space="preserve">                            </w:t>
      </w:r>
      <w:r w:rsidRPr="001A03B3">
        <w:rPr>
          <w:rFonts w:ascii="Times New Roman" w:hAnsi="Times New Roman" w:cs="Times New Roman"/>
          <w:color w:val="000000"/>
          <w:sz w:val="24"/>
        </w:rPr>
        <w:t>......</w:t>
      </w:r>
      <w:r>
        <w:rPr>
          <w:rFonts w:ascii="Times New Roman" w:hAnsi="Times New Roman" w:cs="Times New Roman"/>
          <w:color w:val="000000"/>
          <w:sz w:val="24"/>
        </w:rPr>
        <w:t>...</w:t>
      </w:r>
      <w:r w:rsidRPr="001A03B3">
        <w:rPr>
          <w:rFonts w:ascii="Times New Roman" w:hAnsi="Times New Roman" w:cs="Times New Roman"/>
          <w:color w:val="000000"/>
          <w:sz w:val="24"/>
        </w:rPr>
        <w:t>......................................................</w:t>
      </w:r>
      <w:r w:rsidRPr="001A03B3">
        <w:rPr>
          <w:rFonts w:ascii="Times New Roman" w:eastAsia="Times New Roman" w:hAnsi="Times New Roman" w:cs="Times New Roman"/>
          <w:b/>
          <w:bCs/>
          <w:szCs w:val="21"/>
        </w:rPr>
        <w:t xml:space="preserve">  </w:t>
      </w:r>
    </w:p>
    <w:p w14:paraId="2D10A616" w14:textId="6B6BBB30" w:rsidR="00806DD6" w:rsidRPr="002E7092" w:rsidRDefault="002E7092" w:rsidP="005F6FFB">
      <w:pPr>
        <w:jc w:val="right"/>
        <w:rPr>
          <w:rFonts w:ascii="Times New Roman" w:hAnsi="Times New Roman" w:cs="Times New Roman"/>
          <w:color w:val="000000"/>
          <w:sz w:val="20"/>
        </w:rPr>
      </w:pPr>
      <w:r w:rsidRPr="001A03B3">
        <w:rPr>
          <w:rFonts w:ascii="Times New Roman" w:hAnsi="Times New Roman" w:cs="Times New Roman"/>
          <w:color w:val="000000"/>
          <w:sz w:val="20"/>
        </w:rPr>
        <w:t xml:space="preserve">  </w:t>
      </w:r>
      <w:r>
        <w:rPr>
          <w:rFonts w:ascii="Times New Roman" w:hAnsi="Times New Roman" w:cs="Times New Roman"/>
          <w:color w:val="000000"/>
          <w:sz w:val="20"/>
        </w:rPr>
        <w:t xml:space="preserve">                                                     </w:t>
      </w:r>
      <w:r w:rsidRPr="001A03B3">
        <w:rPr>
          <w:rFonts w:ascii="Times New Roman" w:hAnsi="Times New Roman" w:cs="Times New Roman"/>
          <w:sz w:val="20"/>
        </w:rPr>
        <w:t>Dyrektor</w:t>
      </w:r>
      <w:r w:rsidRPr="001A03B3">
        <w:rPr>
          <w:rFonts w:ascii="Times New Roman" w:hAnsi="Times New Roman" w:cs="Times New Roman"/>
          <w:bCs/>
          <w:color w:val="000000"/>
          <w:sz w:val="20"/>
        </w:rPr>
        <w:t xml:space="preserve"> przedszkola/szkoły/ośrodka/placówki</w:t>
      </w:r>
      <w:r w:rsidRPr="001A03B3">
        <w:rPr>
          <w:rFonts w:ascii="Times New Roman" w:hAnsi="Times New Roman" w:cs="Times New Roman"/>
          <w:color w:val="000000"/>
          <w:sz w:val="20"/>
        </w:rPr>
        <w:t xml:space="preserve"> </w:t>
      </w:r>
    </w:p>
    <w:sectPr w:rsidR="00806DD6" w:rsidRPr="002E7092" w:rsidSect="005F6FFB"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D37780"/>
    <w:multiLevelType w:val="hybridMultilevel"/>
    <w:tmpl w:val="BD12CE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30963"/>
    <w:multiLevelType w:val="hybridMultilevel"/>
    <w:tmpl w:val="6960FA66"/>
    <w:lvl w:ilvl="0" w:tplc="8F9CBF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80E"/>
    <w:rsid w:val="000E48F5"/>
    <w:rsid w:val="0011147E"/>
    <w:rsid w:val="002E7092"/>
    <w:rsid w:val="00372AE1"/>
    <w:rsid w:val="00555075"/>
    <w:rsid w:val="005F6FFB"/>
    <w:rsid w:val="00806DD6"/>
    <w:rsid w:val="00A21FDB"/>
    <w:rsid w:val="00A74FF7"/>
    <w:rsid w:val="00BF580E"/>
    <w:rsid w:val="00D22649"/>
    <w:rsid w:val="00DA13A0"/>
    <w:rsid w:val="00E93D4F"/>
    <w:rsid w:val="00F21855"/>
    <w:rsid w:val="00F92F31"/>
    <w:rsid w:val="00FD4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17F27"/>
  <w15:chartTrackingRefBased/>
  <w15:docId w15:val="{20EDAA97-FD79-46DF-823E-83AA3159D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92F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92F31"/>
    <w:pPr>
      <w:suppressAutoHyphens/>
      <w:autoSpaceDN w:val="0"/>
      <w:spacing w:line="276" w:lineRule="auto"/>
    </w:pPr>
    <w:rPr>
      <w:rFonts w:ascii="Calibri" w:eastAsia="Calibri" w:hAnsi="Calibri" w:cs="Times New Roman"/>
      <w:kern w:val="3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F92F31"/>
    <w:pPr>
      <w:ind w:left="720"/>
      <w:contextualSpacing/>
    </w:pPr>
  </w:style>
  <w:style w:type="paragraph" w:styleId="Poprawka">
    <w:name w:val="Revision"/>
    <w:hidden/>
    <w:uiPriority w:val="99"/>
    <w:semiHidden/>
    <w:rsid w:val="00F21855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218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8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EA2E34-63E5-4A01-B42E-9429DEF0A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598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rkryczek</dc:creator>
  <cp:keywords/>
  <dc:description/>
  <cp:lastModifiedBy>Patrycja Dobek</cp:lastModifiedBy>
  <cp:revision>16</cp:revision>
  <dcterms:created xsi:type="dcterms:W3CDTF">2026-04-08T08:58:00Z</dcterms:created>
  <dcterms:modified xsi:type="dcterms:W3CDTF">2026-04-16T06:41:00Z</dcterms:modified>
</cp:coreProperties>
</file>